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0" w:space="0" w:color="0B4F8A"/>
          <w:left w:val="single" w:sz="0" w:space="0" w:color="0B4F8A"/>
          <w:bottom w:val="single" w:sz="0" w:space="0" w:color="0B4F8A"/>
          <w:right w:val="single" w:sz="0" w:space="0" w:color="0B4F8A"/>
          <w:insideH w:val="single" w:sz="0" w:space="0" w:color="0B4F8A"/>
          <w:insideV w:val="single" w:sz="0" w:space="0" w:color="0B4F8A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921F1D" w14:paraId="12CF9D9D" w14:textId="77777777">
        <w:trPr>
          <w:jc w:val="center"/>
        </w:trPr>
        <w:tc>
          <w:tcPr>
            <w:tcW w:w="10512" w:type="dxa"/>
            <w:shd w:val="clear" w:color="auto" w:fill="0B4F8A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5604D0DC" w14:textId="77777777" w:rsidR="00921F1D" w:rsidRDefault="00000000">
            <w:pPr>
              <w:spacing w:after="20" w:line="240" w:lineRule="auto"/>
              <w:jc w:val="center"/>
            </w:pPr>
            <w:r>
              <w:rPr>
                <w:b/>
                <w:color w:val="FFFFFF"/>
                <w:sz w:val="38"/>
              </w:rPr>
              <w:t>Refine the Model</w:t>
            </w:r>
          </w:p>
          <w:p w14:paraId="11CD7A0A" w14:textId="77777777" w:rsidR="00921F1D" w:rsidRDefault="00000000">
            <w:pPr>
              <w:spacing w:after="0" w:line="240" w:lineRule="auto"/>
              <w:jc w:val="center"/>
            </w:pPr>
            <w:r>
              <w:rPr>
                <w:b/>
                <w:color w:val="E2ECF8"/>
              </w:rPr>
              <w:t>Student Handout</w:t>
            </w:r>
          </w:p>
        </w:tc>
      </w:tr>
    </w:tbl>
    <w:p w14:paraId="41DE4A8E" w14:textId="77777777" w:rsidR="00921F1D" w:rsidRDefault="00000000">
      <w:pPr>
        <w:spacing w:after="160" w:line="240" w:lineRule="auto"/>
      </w:pPr>
      <w:r>
        <w:rPr>
          <w:b/>
          <w:color w:val="0B4F8A"/>
        </w:rPr>
        <w:t xml:space="preserve">Purpose: </w:t>
      </w:r>
      <w:r>
        <w:t>Use a phenomenon and an AI-generated model. Your job is to decide what the model gets right, what it misses, and how to revise it so it better explains the phenomenon.</w:t>
      </w:r>
    </w:p>
    <w:tbl>
      <w:tblPr>
        <w:tblW w:w="0" w:type="auto"/>
        <w:tblBorders>
          <w:top w:val="single" w:sz="8" w:space="0" w:color="D6DDE8"/>
          <w:left w:val="single" w:sz="8" w:space="0" w:color="D6DDE8"/>
          <w:bottom w:val="single" w:sz="8" w:space="0" w:color="D6DDE8"/>
          <w:right w:val="single" w:sz="8" w:space="0" w:color="D6DDE8"/>
          <w:insideH w:val="single" w:sz="8" w:space="0" w:color="D6DDE8"/>
          <w:insideV w:val="single" w:sz="8" w:space="0" w:color="D6DDE8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921F1D" w14:paraId="10C72774" w14:textId="77777777">
        <w:tc>
          <w:tcPr>
            <w:tcW w:w="10512" w:type="dxa"/>
            <w:shd w:val="clear" w:color="auto" w:fill="F4B731"/>
            <w:tcMar>
              <w:top w:w="80" w:type="dxa"/>
              <w:left w:w="120" w:type="dxa"/>
              <w:bottom w:w="70" w:type="dxa"/>
              <w:right w:w="120" w:type="dxa"/>
            </w:tcMar>
          </w:tcPr>
          <w:p w14:paraId="07DEFE1C" w14:textId="77777777" w:rsidR="00921F1D" w:rsidRDefault="00000000">
            <w:pPr>
              <w:spacing w:after="0" w:line="240" w:lineRule="auto"/>
            </w:pPr>
            <w:r>
              <w:rPr>
                <w:b/>
                <w:color w:val="373737"/>
                <w:sz w:val="22"/>
              </w:rPr>
              <w:t>Directions</w:t>
            </w:r>
          </w:p>
        </w:tc>
      </w:tr>
      <w:tr w:rsidR="00921F1D" w14:paraId="5A0F9E8E" w14:textId="77777777">
        <w:tc>
          <w:tcPr>
            <w:tcW w:w="10512" w:type="dxa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43415838" w14:textId="77777777" w:rsidR="00921F1D" w:rsidRDefault="00000000">
            <w:pPr>
              <w:spacing w:after="20" w:line="264" w:lineRule="auto"/>
            </w:pPr>
            <w:r>
              <w:t>1. Read the phenomenon and the AI-generated model.</w:t>
            </w:r>
          </w:p>
          <w:p w14:paraId="3CE23655" w14:textId="77777777" w:rsidR="00921F1D" w:rsidRDefault="00000000">
            <w:pPr>
              <w:spacing w:after="20" w:line="264" w:lineRule="auto"/>
            </w:pPr>
            <w:r>
              <w:t>2. Decide what to keep, revise, or add.</w:t>
            </w:r>
          </w:p>
          <w:p w14:paraId="4D4B3A7D" w14:textId="77777777" w:rsidR="00921F1D" w:rsidRDefault="00000000">
            <w:pPr>
              <w:spacing w:after="20" w:line="264" w:lineRule="auto"/>
            </w:pPr>
            <w:r>
              <w:t>3. Draw, label, or write your revised model in the space below.</w:t>
            </w:r>
          </w:p>
        </w:tc>
      </w:tr>
    </w:tbl>
    <w:p w14:paraId="2442A2ED" w14:textId="77777777" w:rsidR="00921F1D" w:rsidRDefault="00921F1D"/>
    <w:tbl>
      <w:tblPr>
        <w:tblW w:w="0" w:type="auto"/>
        <w:tblBorders>
          <w:top w:val="single" w:sz="8" w:space="0" w:color="C9D7E6"/>
          <w:left w:val="single" w:sz="8" w:space="0" w:color="C9D7E6"/>
          <w:bottom w:val="single" w:sz="8" w:space="0" w:color="C9D7E6"/>
          <w:right w:val="single" w:sz="8" w:space="0" w:color="C9D7E6"/>
          <w:insideH w:val="single" w:sz="8" w:space="0" w:color="C9D7E6"/>
          <w:insideV w:val="single" w:sz="8" w:space="0" w:color="C9D7E6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921F1D" w14:paraId="2E512855" w14:textId="77777777">
        <w:tc>
          <w:tcPr>
            <w:tcW w:w="10512" w:type="dxa"/>
            <w:shd w:val="clear" w:color="auto" w:fill="EAF2FB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2B7122CF" w14:textId="77777777" w:rsidR="00921F1D" w:rsidRDefault="00000000">
            <w:pPr>
              <w:spacing w:after="0" w:line="240" w:lineRule="auto"/>
            </w:pPr>
            <w:r>
              <w:rPr>
                <w:b/>
                <w:color w:val="0B4F8A"/>
                <w:sz w:val="23"/>
              </w:rPr>
              <w:t>1. Phenomenon</w:t>
            </w:r>
          </w:p>
        </w:tc>
      </w:tr>
      <w:tr w:rsidR="00921F1D" w14:paraId="738F2F3E" w14:textId="77777777">
        <w:tc>
          <w:tcPr>
            <w:tcW w:w="10512" w:type="dx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7A850324" w14:textId="77777777" w:rsidR="00921F1D" w:rsidRDefault="00000000">
            <w:pPr>
              <w:spacing w:after="20" w:line="264" w:lineRule="auto"/>
            </w:pPr>
            <w:r>
              <w:rPr>
                <w:i/>
                <w:color w:val="7E8A99"/>
                <w:sz w:val="20"/>
              </w:rPr>
              <w:t>Write or paste the phenomenon here.</w:t>
            </w:r>
          </w:p>
          <w:p w14:paraId="5BD67A1B" w14:textId="77777777" w:rsidR="00921F1D" w:rsidRDefault="00921F1D">
            <w:pPr>
              <w:spacing w:after="0" w:line="240" w:lineRule="auto"/>
            </w:pPr>
          </w:p>
          <w:p w14:paraId="4E174B94" w14:textId="77777777" w:rsidR="00921F1D" w:rsidRDefault="00921F1D">
            <w:pPr>
              <w:spacing w:after="0" w:line="240" w:lineRule="auto"/>
            </w:pPr>
          </w:p>
          <w:p w14:paraId="6EBB4A93" w14:textId="77777777" w:rsidR="00921F1D" w:rsidRDefault="00921F1D">
            <w:pPr>
              <w:spacing w:after="0" w:line="240" w:lineRule="auto"/>
            </w:pPr>
          </w:p>
          <w:p w14:paraId="2228D321" w14:textId="77777777" w:rsidR="00921F1D" w:rsidRDefault="00921F1D">
            <w:pPr>
              <w:spacing w:after="0" w:line="240" w:lineRule="auto"/>
            </w:pPr>
          </w:p>
          <w:p w14:paraId="133857DB" w14:textId="77777777" w:rsidR="00921F1D" w:rsidRDefault="00921F1D">
            <w:pPr>
              <w:spacing w:after="0" w:line="240" w:lineRule="auto"/>
            </w:pPr>
          </w:p>
        </w:tc>
      </w:tr>
    </w:tbl>
    <w:p w14:paraId="571450B0" w14:textId="77777777" w:rsidR="00921F1D" w:rsidRDefault="00921F1D"/>
    <w:tbl>
      <w:tblPr>
        <w:tblW w:w="0" w:type="auto"/>
        <w:tblBorders>
          <w:top w:val="single" w:sz="8" w:space="0" w:color="C9D7E6"/>
          <w:left w:val="single" w:sz="8" w:space="0" w:color="C9D7E6"/>
          <w:bottom w:val="single" w:sz="8" w:space="0" w:color="C9D7E6"/>
          <w:right w:val="single" w:sz="8" w:space="0" w:color="C9D7E6"/>
          <w:insideH w:val="single" w:sz="8" w:space="0" w:color="C9D7E6"/>
          <w:insideV w:val="single" w:sz="8" w:space="0" w:color="C9D7E6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921F1D" w14:paraId="59F15CCF" w14:textId="77777777">
        <w:tc>
          <w:tcPr>
            <w:tcW w:w="10512" w:type="dxa"/>
            <w:shd w:val="clear" w:color="auto" w:fill="EAF2FB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416850D2" w14:textId="77777777" w:rsidR="00921F1D" w:rsidRDefault="00000000">
            <w:pPr>
              <w:spacing w:after="0" w:line="240" w:lineRule="auto"/>
            </w:pPr>
            <w:r>
              <w:rPr>
                <w:b/>
                <w:color w:val="0B4F8A"/>
                <w:sz w:val="23"/>
              </w:rPr>
              <w:t>2. AI-Generated Model</w:t>
            </w:r>
          </w:p>
        </w:tc>
      </w:tr>
      <w:tr w:rsidR="00921F1D" w14:paraId="6ADA63F0" w14:textId="77777777">
        <w:tc>
          <w:tcPr>
            <w:tcW w:w="10512" w:type="dx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1B8246D8" w14:textId="77777777" w:rsidR="00921F1D" w:rsidRDefault="00000000">
            <w:pPr>
              <w:spacing w:after="20" w:line="264" w:lineRule="auto"/>
            </w:pPr>
            <w:r>
              <w:rPr>
                <w:i/>
                <w:color w:val="7E8A99"/>
                <w:sz w:val="20"/>
              </w:rPr>
              <w:t>Paste or sketch the AI model here.</w:t>
            </w:r>
          </w:p>
          <w:p w14:paraId="6FE4978B" w14:textId="77777777" w:rsidR="00921F1D" w:rsidRDefault="00000000">
            <w:pPr>
              <w:spacing w:after="20" w:line="264" w:lineRule="auto"/>
            </w:pPr>
            <w:r>
              <w:rPr>
                <w:i/>
                <w:color w:val="7E8A99"/>
                <w:sz w:val="20"/>
              </w:rPr>
              <w:t>This model should be plausible, but not perfect.</w:t>
            </w:r>
          </w:p>
          <w:p w14:paraId="2F96AFD9" w14:textId="77777777" w:rsidR="00921F1D" w:rsidRDefault="00921F1D">
            <w:pPr>
              <w:spacing w:after="0" w:line="240" w:lineRule="auto"/>
            </w:pPr>
          </w:p>
          <w:p w14:paraId="42E4F784" w14:textId="77777777" w:rsidR="00921F1D" w:rsidRDefault="00921F1D">
            <w:pPr>
              <w:spacing w:after="0" w:line="240" w:lineRule="auto"/>
            </w:pPr>
          </w:p>
          <w:p w14:paraId="64F85B11" w14:textId="77777777" w:rsidR="00921F1D" w:rsidRDefault="00921F1D">
            <w:pPr>
              <w:spacing w:after="0" w:line="240" w:lineRule="auto"/>
            </w:pPr>
          </w:p>
          <w:p w14:paraId="26CA8C65" w14:textId="77777777" w:rsidR="00921F1D" w:rsidRDefault="00921F1D">
            <w:pPr>
              <w:spacing w:after="0" w:line="240" w:lineRule="auto"/>
            </w:pPr>
          </w:p>
          <w:p w14:paraId="4378C3C7" w14:textId="77777777" w:rsidR="00921F1D" w:rsidRDefault="00921F1D">
            <w:pPr>
              <w:spacing w:after="0" w:line="240" w:lineRule="auto"/>
            </w:pPr>
          </w:p>
          <w:p w14:paraId="0AFB6EE8" w14:textId="77777777" w:rsidR="00921F1D" w:rsidRDefault="00921F1D">
            <w:pPr>
              <w:spacing w:after="0" w:line="240" w:lineRule="auto"/>
            </w:pPr>
          </w:p>
        </w:tc>
      </w:tr>
    </w:tbl>
    <w:p w14:paraId="67092878" w14:textId="77777777" w:rsidR="00921F1D" w:rsidRDefault="00921F1D"/>
    <w:tbl>
      <w:tblPr>
        <w:tblW w:w="0" w:type="auto"/>
        <w:tblBorders>
          <w:top w:val="single" w:sz="8" w:space="0" w:color="D6DDE8"/>
          <w:left w:val="single" w:sz="8" w:space="0" w:color="D6DDE8"/>
          <w:bottom w:val="single" w:sz="8" w:space="0" w:color="D6DDE8"/>
          <w:right w:val="single" w:sz="8" w:space="0" w:color="D6DDE8"/>
          <w:insideH w:val="single" w:sz="8" w:space="0" w:color="D6DDE8"/>
          <w:insideV w:val="single" w:sz="8" w:space="0" w:color="D6DDE8"/>
        </w:tblBorders>
        <w:tblLayout w:type="fixed"/>
        <w:tblLook w:val="04A0" w:firstRow="1" w:lastRow="0" w:firstColumn="1" w:lastColumn="0" w:noHBand="0" w:noVBand="1"/>
      </w:tblPr>
      <w:tblGrid>
        <w:gridCol w:w="3504"/>
        <w:gridCol w:w="3504"/>
        <w:gridCol w:w="3504"/>
      </w:tblGrid>
      <w:tr w:rsidR="00921F1D" w14:paraId="3AB67365" w14:textId="77777777">
        <w:tc>
          <w:tcPr>
            <w:tcW w:w="3504" w:type="dxa"/>
            <w:shd w:val="clear" w:color="auto" w:fill="F6F8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56273D6" w14:textId="77777777" w:rsidR="00921F1D" w:rsidRDefault="00000000">
            <w:pPr>
              <w:jc w:val="center"/>
            </w:pPr>
            <w:r>
              <w:rPr>
                <w:b/>
                <w:color w:val="485460"/>
              </w:rPr>
              <w:t>Keep</w:t>
            </w:r>
          </w:p>
        </w:tc>
        <w:tc>
          <w:tcPr>
            <w:tcW w:w="3504" w:type="dxa"/>
            <w:shd w:val="clear" w:color="auto" w:fill="F6F8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0D02B655" w14:textId="77777777" w:rsidR="00921F1D" w:rsidRDefault="00000000">
            <w:pPr>
              <w:jc w:val="center"/>
            </w:pPr>
            <w:r>
              <w:rPr>
                <w:b/>
                <w:color w:val="485460"/>
              </w:rPr>
              <w:t>Revise</w:t>
            </w:r>
          </w:p>
        </w:tc>
        <w:tc>
          <w:tcPr>
            <w:tcW w:w="3504" w:type="dxa"/>
            <w:shd w:val="clear" w:color="auto" w:fill="F6F8FB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198956" w14:textId="77777777" w:rsidR="00921F1D" w:rsidRDefault="00000000">
            <w:pPr>
              <w:jc w:val="center"/>
            </w:pPr>
            <w:r>
              <w:rPr>
                <w:b/>
                <w:color w:val="485460"/>
              </w:rPr>
              <w:t>Add</w:t>
            </w:r>
          </w:p>
        </w:tc>
      </w:tr>
      <w:tr w:rsidR="00921F1D" w14:paraId="6B234F30" w14:textId="77777777">
        <w:tc>
          <w:tcPr>
            <w:tcW w:w="3504" w:type="dxa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0475CAA7" w14:textId="77777777" w:rsidR="00921F1D" w:rsidRDefault="00000000">
            <w:pPr>
              <w:spacing w:after="20" w:line="264" w:lineRule="auto"/>
            </w:pPr>
            <w:r>
              <w:rPr>
                <w:i/>
                <w:color w:val="6E7882"/>
                <w:sz w:val="19"/>
              </w:rPr>
              <w:t>What part of the AI model seems helpful?</w:t>
            </w:r>
          </w:p>
          <w:p w14:paraId="35EC1DCB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  <w:p w14:paraId="3E3FC645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504" w:type="dxa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2FA61085" w14:textId="77777777" w:rsidR="00921F1D" w:rsidRDefault="00000000">
            <w:pPr>
              <w:spacing w:after="20" w:line="264" w:lineRule="auto"/>
            </w:pPr>
            <w:r>
              <w:rPr>
                <w:i/>
                <w:color w:val="6E7882"/>
                <w:sz w:val="19"/>
              </w:rPr>
              <w:t>What part is too simple, unclear, or unsupported?</w:t>
            </w:r>
          </w:p>
          <w:p w14:paraId="10D494C9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  <w:p w14:paraId="465CAE06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</w:tc>
        <w:tc>
          <w:tcPr>
            <w:tcW w:w="3504" w:type="dxa"/>
            <w:tcMar>
              <w:top w:w="80" w:type="dxa"/>
              <w:left w:w="95" w:type="dxa"/>
              <w:bottom w:w="80" w:type="dxa"/>
              <w:right w:w="95" w:type="dxa"/>
            </w:tcMar>
          </w:tcPr>
          <w:p w14:paraId="6C8CEF33" w14:textId="77777777" w:rsidR="00921F1D" w:rsidRDefault="00000000">
            <w:pPr>
              <w:spacing w:after="20" w:line="264" w:lineRule="auto"/>
            </w:pPr>
            <w:r>
              <w:rPr>
                <w:i/>
                <w:color w:val="6E7882"/>
                <w:sz w:val="19"/>
              </w:rPr>
              <w:t>What important idea, label, or relationship is missing?</w:t>
            </w:r>
          </w:p>
          <w:p w14:paraId="75C15B41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  <w:p w14:paraId="15D6C3D4" w14:textId="77777777" w:rsidR="00921F1D" w:rsidRDefault="00000000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44A1E6F6" w14:textId="77777777" w:rsidR="00921F1D" w:rsidRDefault="00921F1D"/>
    <w:tbl>
      <w:tblPr>
        <w:tblW w:w="0" w:type="auto"/>
        <w:tblBorders>
          <w:top w:val="single" w:sz="8" w:space="0" w:color="C9D7E6"/>
          <w:left w:val="single" w:sz="8" w:space="0" w:color="C9D7E6"/>
          <w:bottom w:val="single" w:sz="8" w:space="0" w:color="C9D7E6"/>
          <w:right w:val="single" w:sz="8" w:space="0" w:color="C9D7E6"/>
          <w:insideH w:val="single" w:sz="8" w:space="0" w:color="C9D7E6"/>
          <w:insideV w:val="single" w:sz="8" w:space="0" w:color="C9D7E6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C62257" w14:paraId="3BD9EBAF" w14:textId="77777777" w:rsidTr="001E48EB">
        <w:tc>
          <w:tcPr>
            <w:tcW w:w="10512" w:type="dxa"/>
            <w:shd w:val="clear" w:color="auto" w:fill="EAF2FB"/>
            <w:tcMar>
              <w:top w:w="65" w:type="dxa"/>
              <w:left w:w="110" w:type="dxa"/>
              <w:bottom w:w="65" w:type="dxa"/>
              <w:right w:w="110" w:type="dxa"/>
            </w:tcMar>
          </w:tcPr>
          <w:p w14:paraId="643AB90C" w14:textId="77777777" w:rsidR="00C62257" w:rsidRDefault="00C62257" w:rsidP="001E48EB">
            <w:pPr>
              <w:spacing w:after="0" w:line="240" w:lineRule="auto"/>
            </w:pPr>
            <w:r>
              <w:rPr>
                <w:b/>
                <w:color w:val="0B4F8A"/>
                <w:sz w:val="23"/>
              </w:rPr>
              <w:t>3. Revised Model</w:t>
            </w:r>
          </w:p>
        </w:tc>
      </w:tr>
      <w:tr w:rsidR="00C62257" w14:paraId="3D67FC85" w14:textId="77777777" w:rsidTr="001E48EB">
        <w:tc>
          <w:tcPr>
            <w:tcW w:w="10512" w:type="dxa"/>
            <w:tcMar>
              <w:top w:w="110" w:type="dxa"/>
              <w:left w:w="110" w:type="dxa"/>
              <w:bottom w:w="110" w:type="dxa"/>
              <w:right w:w="110" w:type="dxa"/>
            </w:tcMar>
          </w:tcPr>
          <w:p w14:paraId="323368C0" w14:textId="77777777" w:rsidR="00C62257" w:rsidRDefault="00C62257" w:rsidP="001E48EB">
            <w:pPr>
              <w:spacing w:after="20" w:line="264" w:lineRule="auto"/>
            </w:pPr>
            <w:r>
              <w:rPr>
                <w:i/>
                <w:color w:val="7E8A99"/>
                <w:sz w:val="20"/>
              </w:rPr>
              <w:t>Revise the model so it better explains the phenomenon.</w:t>
            </w:r>
          </w:p>
          <w:p w14:paraId="79464EDC" w14:textId="77777777" w:rsidR="00C62257" w:rsidRDefault="00C62257" w:rsidP="001E48EB">
            <w:pPr>
              <w:spacing w:after="20" w:line="264" w:lineRule="auto"/>
            </w:pPr>
            <w:r>
              <w:rPr>
                <w:i/>
                <w:color w:val="7E8A99"/>
                <w:sz w:val="20"/>
              </w:rPr>
              <w:t>You may draw, label, annotate, or write your model.</w:t>
            </w:r>
          </w:p>
          <w:p w14:paraId="194C4835" w14:textId="77777777" w:rsidR="00C62257" w:rsidRDefault="00C62257" w:rsidP="001E48EB">
            <w:pPr>
              <w:spacing w:after="0" w:line="240" w:lineRule="auto"/>
            </w:pPr>
          </w:p>
          <w:p w14:paraId="1E7ADD84" w14:textId="77777777" w:rsidR="00C62257" w:rsidRDefault="00C62257" w:rsidP="001E48EB">
            <w:pPr>
              <w:spacing w:after="0" w:line="240" w:lineRule="auto"/>
            </w:pPr>
          </w:p>
          <w:p w14:paraId="6A90D6A2" w14:textId="77777777" w:rsidR="00C62257" w:rsidRDefault="00C62257" w:rsidP="001E48EB">
            <w:pPr>
              <w:spacing w:after="0" w:line="240" w:lineRule="auto"/>
            </w:pPr>
          </w:p>
          <w:p w14:paraId="51870235" w14:textId="77777777" w:rsidR="00C62257" w:rsidRDefault="00C62257" w:rsidP="001E48EB">
            <w:pPr>
              <w:spacing w:after="0" w:line="240" w:lineRule="auto"/>
            </w:pPr>
          </w:p>
          <w:p w14:paraId="436C80AC" w14:textId="77777777" w:rsidR="00C62257" w:rsidRDefault="00C62257" w:rsidP="001E48EB">
            <w:pPr>
              <w:spacing w:after="0" w:line="240" w:lineRule="auto"/>
            </w:pPr>
          </w:p>
          <w:p w14:paraId="34912306" w14:textId="77777777" w:rsidR="00C62257" w:rsidRDefault="00C62257" w:rsidP="001E48EB">
            <w:pPr>
              <w:spacing w:after="0" w:line="240" w:lineRule="auto"/>
            </w:pPr>
          </w:p>
          <w:p w14:paraId="3EF95D2B" w14:textId="77777777" w:rsidR="00C62257" w:rsidRDefault="00C62257" w:rsidP="001E48EB">
            <w:pPr>
              <w:spacing w:after="0" w:line="240" w:lineRule="auto"/>
            </w:pPr>
          </w:p>
          <w:p w14:paraId="7F78191A" w14:textId="77777777" w:rsidR="00C62257" w:rsidRDefault="00C62257" w:rsidP="001E48EB">
            <w:pPr>
              <w:spacing w:after="0" w:line="240" w:lineRule="auto"/>
            </w:pPr>
          </w:p>
        </w:tc>
      </w:tr>
    </w:tbl>
    <w:p w14:paraId="301301D9" w14:textId="77777777" w:rsidR="00C62257" w:rsidRDefault="00C62257"/>
    <w:tbl>
      <w:tblPr>
        <w:tblW w:w="0" w:type="auto"/>
        <w:tblBorders>
          <w:top w:val="single" w:sz="6" w:space="0" w:color="E6E6E6"/>
          <w:left w:val="single" w:sz="6" w:space="0" w:color="E6E6E6"/>
          <w:bottom w:val="single" w:sz="6" w:space="0" w:color="E6E6E6"/>
          <w:right w:val="single" w:sz="6" w:space="0" w:color="E6E6E6"/>
          <w:insideH w:val="single" w:sz="6" w:space="0" w:color="E6E6E6"/>
          <w:insideV w:val="single" w:sz="6" w:space="0" w:color="E6E6E6"/>
        </w:tblBorders>
        <w:tblLayout w:type="fixed"/>
        <w:tblLook w:val="04A0" w:firstRow="1" w:lastRow="0" w:firstColumn="1" w:lastColumn="0" w:noHBand="0" w:noVBand="1"/>
      </w:tblPr>
      <w:tblGrid>
        <w:gridCol w:w="10512"/>
      </w:tblGrid>
      <w:tr w:rsidR="00921F1D" w14:paraId="63A0F840" w14:textId="77777777">
        <w:tc>
          <w:tcPr>
            <w:tcW w:w="10512" w:type="dxa"/>
            <w:shd w:val="clear" w:color="auto" w:fill="FBFCFE"/>
            <w:tcMar>
              <w:top w:w="70" w:type="dxa"/>
              <w:left w:w="120" w:type="dxa"/>
              <w:bottom w:w="70" w:type="dxa"/>
              <w:right w:w="120" w:type="dxa"/>
            </w:tcMar>
          </w:tcPr>
          <w:p w14:paraId="1226553E" w14:textId="77777777" w:rsidR="00921F1D" w:rsidRDefault="00000000">
            <w:pPr>
              <w:spacing w:after="0" w:line="264" w:lineRule="auto"/>
            </w:pPr>
            <w:r>
              <w:rPr>
                <w:b/>
                <w:color w:val="0B4F8A"/>
              </w:rPr>
              <w:t xml:space="preserve">Share-Out Prompt: </w:t>
            </w:r>
            <w:r>
              <w:t>Describe one change you made to the AI model and explain why your revised model is a better fit for the phenomenon.</w:t>
            </w:r>
          </w:p>
        </w:tc>
      </w:tr>
    </w:tbl>
    <w:p w14:paraId="31608917" w14:textId="77777777" w:rsidR="006502ED" w:rsidRDefault="006502ED"/>
    <w:sectPr w:rsidR="006502ED" w:rsidSect="00034616">
      <w:pgSz w:w="12240" w:h="15840"/>
      <w:pgMar w:top="648" w:right="864" w:bottom="648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98937072">
    <w:abstractNumId w:val="8"/>
  </w:num>
  <w:num w:numId="2" w16cid:durableId="1176265777">
    <w:abstractNumId w:val="6"/>
  </w:num>
  <w:num w:numId="3" w16cid:durableId="1265267478">
    <w:abstractNumId w:val="5"/>
  </w:num>
  <w:num w:numId="4" w16cid:durableId="73866211">
    <w:abstractNumId w:val="4"/>
  </w:num>
  <w:num w:numId="5" w16cid:durableId="715393486">
    <w:abstractNumId w:val="7"/>
  </w:num>
  <w:num w:numId="6" w16cid:durableId="1913270714">
    <w:abstractNumId w:val="3"/>
  </w:num>
  <w:num w:numId="7" w16cid:durableId="1111587178">
    <w:abstractNumId w:val="2"/>
  </w:num>
  <w:num w:numId="8" w16cid:durableId="1728382993">
    <w:abstractNumId w:val="1"/>
  </w:num>
  <w:num w:numId="9" w16cid:durableId="17296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680C"/>
    <w:rsid w:val="00451B82"/>
    <w:rsid w:val="00630A3F"/>
    <w:rsid w:val="006502ED"/>
    <w:rsid w:val="00921F1D"/>
    <w:rsid w:val="00AA1D8D"/>
    <w:rsid w:val="00B47730"/>
    <w:rsid w:val="00C62257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AC7B7A"/>
  <w14:defaultImageDpi w14:val="300"/>
  <w15:docId w15:val="{7179924F-853F-BF4E-B671-9C795FD00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Itamura, Velma</cp:lastModifiedBy>
  <cp:revision>2</cp:revision>
  <dcterms:created xsi:type="dcterms:W3CDTF">2026-04-18T14:05:00Z</dcterms:created>
  <dcterms:modified xsi:type="dcterms:W3CDTF">2026-04-18T14:05:00Z</dcterms:modified>
  <cp:category/>
</cp:coreProperties>
</file>